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9E93B" w14:textId="10526414" w:rsidR="000E2CA2" w:rsidRPr="008F7F25" w:rsidRDefault="008F7F25" w:rsidP="000E2CA2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8F7F25">
        <w:rPr>
          <w:rFonts w:ascii="Times New Roman" w:hAnsi="Times New Roman" w:cs="Times New Roman"/>
          <w:lang w:val="sr-Cyrl-RS"/>
        </w:rPr>
        <w:t>Дел.бр.358</w:t>
      </w:r>
    </w:p>
    <w:p w14:paraId="00D932E7" w14:textId="62A810F1" w:rsidR="008F7F25" w:rsidRPr="008F7F25" w:rsidRDefault="008F7F25" w:rsidP="000E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8F7F25">
        <w:rPr>
          <w:rFonts w:ascii="Times New Roman" w:hAnsi="Times New Roman" w:cs="Times New Roman"/>
          <w:lang w:val="sr-Cyrl-RS"/>
        </w:rPr>
        <w:t>У Вршцу, 06.06.2018. године</w:t>
      </w:r>
    </w:p>
    <w:p w14:paraId="4455639C" w14:textId="77777777" w:rsidR="0020534D" w:rsidRPr="00273692" w:rsidRDefault="0020534D" w:rsidP="00551F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73692">
        <w:rPr>
          <w:rFonts w:ascii="Times New Roman" w:hAnsi="Times New Roman" w:cs="Times New Roman"/>
          <w:b/>
          <w:lang w:val="sr-Cyrl-RS"/>
        </w:rPr>
        <w:t>ГРАД ВРШАЦ</w:t>
      </w:r>
    </w:p>
    <w:p w14:paraId="1ADB3629" w14:textId="77777777" w:rsidR="0020534D" w:rsidRPr="00273692" w:rsidRDefault="0020534D" w:rsidP="00551FA2">
      <w:pPr>
        <w:pStyle w:val="Heading1"/>
        <w:spacing w:line="240" w:lineRule="auto"/>
        <w:rPr>
          <w:color w:val="auto"/>
        </w:rPr>
      </w:pPr>
      <w:r w:rsidRPr="00273692">
        <w:rPr>
          <w:color w:val="auto"/>
        </w:rPr>
        <w:t>НАРОДНО ПОЗОРИШТЕ „СТЕРИЈА“</w:t>
      </w:r>
    </w:p>
    <w:p w14:paraId="66B9783E" w14:textId="77777777" w:rsidR="0020534D" w:rsidRPr="00273692" w:rsidRDefault="0020534D" w:rsidP="00551F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73692">
        <w:rPr>
          <w:rFonts w:ascii="Times New Roman" w:hAnsi="Times New Roman" w:cs="Times New Roman"/>
          <w:b/>
          <w:lang w:val="sr-Cyrl-RS"/>
        </w:rPr>
        <w:t>ВРШАЦ</w:t>
      </w:r>
    </w:p>
    <w:p w14:paraId="7446C8F3" w14:textId="77777777" w:rsidR="0020534D" w:rsidRPr="00273692" w:rsidRDefault="0020534D" w:rsidP="00551F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14:paraId="5A97F7BB" w14:textId="77777777" w:rsidR="0020534D" w:rsidRPr="00273692" w:rsidRDefault="0020534D" w:rsidP="00551F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>ПРИКУПЉАЊЕ ПИСМЕНИХ ПОНУДА ПУТЕМ ЈАВНОГ ОГЛАШАВАЊА ЗА ДАВАЊЕ У ЗАКУП ПОСЛОВНОГ ПРОСТОРА</w:t>
      </w:r>
    </w:p>
    <w:p w14:paraId="130798AD" w14:textId="77777777" w:rsidR="0020534D" w:rsidRPr="00273692" w:rsidRDefault="0020534D" w:rsidP="00551FA2">
      <w:pPr>
        <w:pStyle w:val="BodyText"/>
        <w:spacing w:line="240" w:lineRule="auto"/>
        <w:rPr>
          <w:rFonts w:eastAsiaTheme="minorHAnsi"/>
          <w:color w:val="auto"/>
          <w:lang w:val="sr-Cyrl-RS"/>
        </w:rPr>
      </w:pPr>
    </w:p>
    <w:p w14:paraId="2578F339" w14:textId="77777777" w:rsidR="0020534D" w:rsidRPr="00273692" w:rsidRDefault="0020534D" w:rsidP="00551FA2">
      <w:pPr>
        <w:pStyle w:val="BodyText"/>
        <w:spacing w:line="240" w:lineRule="auto"/>
        <w:rPr>
          <w:color w:val="auto"/>
          <w:lang w:val="sr-Cyrl-RS"/>
        </w:rPr>
      </w:pPr>
      <w:r w:rsidRPr="00273692">
        <w:rPr>
          <w:color w:val="auto"/>
          <w:lang w:val="sr-Cyrl-RS"/>
        </w:rPr>
        <w:t>Народно позориште „Стерија“ Вршац</w:t>
      </w:r>
      <w:r w:rsidRPr="00273692">
        <w:rPr>
          <w:color w:val="auto"/>
          <w:lang w:val="sr-Latn-RS"/>
        </w:rPr>
        <w:t xml:space="preserve"> </w:t>
      </w:r>
      <w:r w:rsidRPr="00273692">
        <w:rPr>
          <w:color w:val="auto"/>
          <w:lang w:val="sr-Cyrl-RS"/>
        </w:rPr>
        <w:t>издаје у закуп пословни простор путем прикупљања писмених</w:t>
      </w:r>
      <w:r w:rsidRPr="00273692">
        <w:rPr>
          <w:color w:val="auto"/>
          <w:lang w:val="sr-Latn-RS"/>
        </w:rPr>
        <w:t xml:space="preserve"> </w:t>
      </w:r>
      <w:r w:rsidRPr="00273692">
        <w:rPr>
          <w:color w:val="auto"/>
          <w:lang w:val="sr-Cyrl-RS"/>
        </w:rPr>
        <w:t xml:space="preserve">понуда у затвореним ковертама и то:  </w:t>
      </w:r>
      <w:r w:rsidRPr="00273692">
        <w:rPr>
          <w:color w:val="auto"/>
        </w:rPr>
        <w:t xml:space="preserve">          </w:t>
      </w:r>
      <w:r w:rsidRPr="00273692">
        <w:rPr>
          <w:b/>
          <w:color w:val="auto"/>
        </w:rPr>
        <w:t xml:space="preserve">    </w:t>
      </w:r>
    </w:p>
    <w:p w14:paraId="2C17AB66" w14:textId="77777777" w:rsidR="0053562A" w:rsidRDefault="0020534D" w:rsidP="00592187">
      <w:pPr>
        <w:pStyle w:val="BodyText"/>
        <w:numPr>
          <w:ilvl w:val="0"/>
          <w:numId w:val="2"/>
        </w:numPr>
        <w:spacing w:line="240" w:lineRule="auto"/>
        <w:rPr>
          <w:b/>
          <w:color w:val="auto"/>
          <w:lang w:val="sr-Cyrl-RS"/>
        </w:rPr>
      </w:pPr>
      <w:r w:rsidRPr="0053562A">
        <w:rPr>
          <w:b/>
          <w:color w:val="auto"/>
          <w:lang w:val="sr-Cyrl-RS"/>
        </w:rPr>
        <w:t>Пословни простор</w:t>
      </w:r>
      <w:r w:rsidRPr="0053562A">
        <w:rPr>
          <w:b/>
          <w:color w:val="auto"/>
          <w:lang w:val="sr-Latn-RS"/>
        </w:rPr>
        <w:t xml:space="preserve"> </w:t>
      </w:r>
      <w:r w:rsidRPr="0053562A">
        <w:rPr>
          <w:b/>
          <w:color w:val="auto"/>
          <w:lang w:val="sr-Cyrl-RS"/>
        </w:rPr>
        <w:t>– део улазног хола – фоајеа Народног позоришта „Стерија“ Вршац (</w:t>
      </w:r>
      <w:r w:rsidRPr="0053562A">
        <w:rPr>
          <w:b/>
          <w:i/>
          <w:color w:val="auto"/>
          <w:lang w:val="sr-Cyrl-RS"/>
        </w:rPr>
        <w:t>од улаза до првог преградног паноа</w:t>
      </w:r>
      <w:r w:rsidRPr="0053562A">
        <w:rPr>
          <w:b/>
          <w:color w:val="auto"/>
          <w:lang w:val="sr-Cyrl-RS"/>
        </w:rPr>
        <w:t>) у површини од 145 м2,</w:t>
      </w:r>
      <w:r w:rsidR="00832731" w:rsidRPr="0053562A">
        <w:rPr>
          <w:b/>
          <w:color w:val="auto"/>
          <w:lang w:val="sr-Cyrl-RS"/>
        </w:rPr>
        <w:t xml:space="preserve"> адреса Светосавски трг бр. 6, екстра зона,</w:t>
      </w:r>
      <w:r w:rsidRPr="0053562A">
        <w:rPr>
          <w:b/>
          <w:color w:val="auto"/>
          <w:lang w:val="sr-Cyrl-RS"/>
        </w:rPr>
        <w:t xml:space="preserve"> </w:t>
      </w:r>
      <w:r w:rsidR="00713BEC" w:rsidRPr="0053562A">
        <w:rPr>
          <w:b/>
          <w:color w:val="auto"/>
          <w:lang w:val="sr-Cyrl-RS"/>
        </w:rPr>
        <w:t xml:space="preserve">са почетном, односно најнижом висином закупнине </w:t>
      </w:r>
      <w:r w:rsidRPr="0053562A">
        <w:rPr>
          <w:b/>
          <w:color w:val="auto"/>
          <w:lang w:val="sr-Cyrl-RS"/>
        </w:rPr>
        <w:t xml:space="preserve">од </w:t>
      </w:r>
      <w:r w:rsidR="00656C2E" w:rsidRPr="0053562A">
        <w:rPr>
          <w:b/>
          <w:color w:val="auto"/>
          <w:lang w:val="sr-Cyrl-RS"/>
        </w:rPr>
        <w:t>63.800</w:t>
      </w:r>
      <w:r w:rsidRPr="0053562A">
        <w:rPr>
          <w:b/>
          <w:color w:val="auto"/>
          <w:lang w:val="sr-Cyrl-RS"/>
        </w:rPr>
        <w:t>,00 динара месечно</w:t>
      </w:r>
      <w:r w:rsidR="006823C9" w:rsidRPr="0053562A">
        <w:rPr>
          <w:b/>
          <w:color w:val="auto"/>
          <w:lang w:val="sr-Cyrl-RS"/>
        </w:rPr>
        <w:t>.</w:t>
      </w:r>
      <w:r w:rsidR="00620C90" w:rsidRPr="0053562A">
        <w:rPr>
          <w:b/>
          <w:color w:val="auto"/>
          <w:lang w:val="sr-Cyrl-RS"/>
        </w:rPr>
        <w:t xml:space="preserve"> </w:t>
      </w:r>
      <w:r w:rsidR="00620C90" w:rsidRPr="0053562A">
        <w:rPr>
          <w:color w:val="auto"/>
          <w:lang w:val="sr-Cyrl-RS"/>
        </w:rPr>
        <w:t xml:space="preserve">У цену </w:t>
      </w:r>
      <w:r w:rsidR="00620C90" w:rsidRPr="0053562A">
        <w:rPr>
          <w:b/>
          <w:color w:val="auto"/>
          <w:lang w:val="sr-Cyrl-RS"/>
        </w:rPr>
        <w:t>није</w:t>
      </w:r>
      <w:r w:rsidR="00620C90" w:rsidRPr="0053562A">
        <w:rPr>
          <w:color w:val="auto"/>
          <w:lang w:val="sr-Cyrl-RS"/>
        </w:rPr>
        <w:t xml:space="preserve"> урачунат</w:t>
      </w:r>
      <w:r w:rsidR="00620C90" w:rsidRPr="0053562A">
        <w:rPr>
          <w:b/>
          <w:color w:val="auto"/>
          <w:lang w:val="sr-Cyrl-RS"/>
        </w:rPr>
        <w:t xml:space="preserve"> </w:t>
      </w:r>
      <w:r w:rsidR="00620C90" w:rsidRPr="0053562A">
        <w:rPr>
          <w:color w:val="auto"/>
          <w:lang w:val="sr-Cyrl-RS"/>
        </w:rPr>
        <w:t>порез на додату вредност</w:t>
      </w:r>
      <w:r w:rsidR="0053562A">
        <w:rPr>
          <w:color w:val="auto"/>
          <w:lang w:val="sr-Latn-RS"/>
        </w:rPr>
        <w:t>.</w:t>
      </w:r>
      <w:r w:rsidR="00620C90" w:rsidRPr="0053562A">
        <w:rPr>
          <w:b/>
          <w:color w:val="auto"/>
          <w:lang w:val="sr-Cyrl-RS"/>
        </w:rPr>
        <w:t xml:space="preserve"> </w:t>
      </w:r>
    </w:p>
    <w:p w14:paraId="23172BCB" w14:textId="77777777" w:rsidR="00832731" w:rsidRPr="0053562A" w:rsidRDefault="00832731" w:rsidP="00592187">
      <w:pPr>
        <w:pStyle w:val="BodyText"/>
        <w:numPr>
          <w:ilvl w:val="0"/>
          <w:numId w:val="2"/>
        </w:numPr>
        <w:spacing w:line="240" w:lineRule="auto"/>
        <w:rPr>
          <w:b/>
          <w:color w:val="auto"/>
          <w:lang w:val="sr-Cyrl-RS"/>
        </w:rPr>
      </w:pPr>
      <w:r w:rsidRPr="0053562A">
        <w:rPr>
          <w:color w:val="auto"/>
        </w:rPr>
        <w:t>Текуће одржавање пословног простора након закључења уговора о закупу пада на терет закупца.</w:t>
      </w:r>
    </w:p>
    <w:p w14:paraId="4AF7C604" w14:textId="77777777" w:rsidR="00832731" w:rsidRPr="00273692" w:rsidRDefault="00832731" w:rsidP="00832731">
      <w:pPr>
        <w:pStyle w:val="BodyText"/>
        <w:numPr>
          <w:ilvl w:val="0"/>
          <w:numId w:val="2"/>
        </w:numPr>
        <w:spacing w:line="240" w:lineRule="auto"/>
        <w:ind w:left="357" w:hanging="357"/>
        <w:rPr>
          <w:color w:val="auto"/>
          <w:lang w:val="sr-Cyrl-RS"/>
        </w:rPr>
      </w:pPr>
      <w:r w:rsidRPr="00273692">
        <w:rPr>
          <w:color w:val="auto"/>
          <w:lang w:val="sr-Cyrl-RS"/>
        </w:rPr>
        <w:t>Закупац је обавезан да плаћа све зависне трошкове везане за коришћење закупљеног простора, по испостављеној фактури.</w:t>
      </w:r>
      <w:r w:rsidRPr="00273692">
        <w:rPr>
          <w:color w:val="auto"/>
        </w:rPr>
        <w:t xml:space="preserve"> </w:t>
      </w:r>
    </w:p>
    <w:p w14:paraId="1E7454EE" w14:textId="77777777" w:rsidR="006823C9" w:rsidRPr="00273692" w:rsidRDefault="006823C9" w:rsidP="00551FA2">
      <w:pPr>
        <w:pStyle w:val="BodyText"/>
        <w:numPr>
          <w:ilvl w:val="0"/>
          <w:numId w:val="2"/>
        </w:numPr>
        <w:spacing w:line="240" w:lineRule="auto"/>
        <w:rPr>
          <w:b/>
          <w:color w:val="auto"/>
          <w:lang w:val="sr-Cyrl-RS"/>
        </w:rPr>
      </w:pPr>
      <w:r w:rsidRPr="00273692">
        <w:rPr>
          <w:color w:val="auto"/>
          <w:lang w:val="sr-Cyrl-RS"/>
        </w:rPr>
        <w:t>Наведени пословни простор даје се у закуп у</w:t>
      </w:r>
      <w:r w:rsidRPr="00273692">
        <w:rPr>
          <w:b/>
          <w:color w:val="auto"/>
          <w:lang w:val="sr-Cyrl-RS"/>
        </w:rPr>
        <w:t xml:space="preserve"> ВИЂЕНОМ СТАЊУ.</w:t>
      </w:r>
    </w:p>
    <w:p w14:paraId="6FEB0141" w14:textId="77777777" w:rsidR="005E00DC" w:rsidRPr="00273692" w:rsidRDefault="006823C9" w:rsidP="00551FA2">
      <w:pPr>
        <w:pStyle w:val="BodyText"/>
        <w:numPr>
          <w:ilvl w:val="0"/>
          <w:numId w:val="2"/>
        </w:numPr>
        <w:spacing w:line="240" w:lineRule="auto"/>
        <w:rPr>
          <w:color w:val="auto"/>
          <w:lang w:val="sr-Cyrl-RS"/>
        </w:rPr>
      </w:pPr>
      <w:r w:rsidRPr="00273692">
        <w:rPr>
          <w:color w:val="auto"/>
          <w:lang w:val="sr-Cyrl-RS"/>
        </w:rPr>
        <w:t xml:space="preserve">Уговор о закупу закључује се на </w:t>
      </w:r>
      <w:r w:rsidRPr="00273692">
        <w:rPr>
          <w:b/>
          <w:color w:val="auto"/>
          <w:lang w:val="sr-Cyrl-RS"/>
        </w:rPr>
        <w:t>одређено</w:t>
      </w:r>
      <w:r w:rsidRPr="00273692">
        <w:rPr>
          <w:color w:val="auto"/>
          <w:lang w:val="sr-Cyrl-RS"/>
        </w:rPr>
        <w:t xml:space="preserve"> време од</w:t>
      </w:r>
      <w:r w:rsidRPr="00273692">
        <w:rPr>
          <w:b/>
          <w:color w:val="auto"/>
          <w:lang w:val="sr-Cyrl-RS"/>
        </w:rPr>
        <w:t xml:space="preserve"> две године, </w:t>
      </w:r>
      <w:r w:rsidRPr="00273692">
        <w:rPr>
          <w:color w:val="auto"/>
          <w:lang w:val="sr-Cyrl-RS"/>
        </w:rPr>
        <w:t>од дана закључења уговора.</w:t>
      </w:r>
    </w:p>
    <w:p w14:paraId="259C0FCE" w14:textId="77777777" w:rsidR="005E00DC" w:rsidRPr="00273692" w:rsidRDefault="00620C90" w:rsidP="00551FA2">
      <w:pPr>
        <w:pStyle w:val="BodyText"/>
        <w:numPr>
          <w:ilvl w:val="0"/>
          <w:numId w:val="2"/>
        </w:numPr>
        <w:spacing w:line="240" w:lineRule="auto"/>
        <w:rPr>
          <w:color w:val="auto"/>
          <w:lang w:val="sr-Cyrl-RS"/>
        </w:rPr>
      </w:pPr>
      <w:r w:rsidRPr="00273692">
        <w:rPr>
          <w:color w:val="auto"/>
          <w:lang w:val="sr-Cyrl-RS"/>
        </w:rPr>
        <w:t>Простор</w:t>
      </w:r>
      <w:r w:rsidRPr="00273692">
        <w:rPr>
          <w:color w:val="auto"/>
          <w:lang w:val="sr-Latn-RS"/>
        </w:rPr>
        <w:t xml:space="preserve"> </w:t>
      </w:r>
      <w:r w:rsidRPr="00273692">
        <w:rPr>
          <w:color w:val="auto"/>
          <w:lang w:val="sr-Cyrl-RS"/>
        </w:rPr>
        <w:t xml:space="preserve">се издаје за обављање </w:t>
      </w:r>
      <w:r w:rsidRPr="00273692">
        <w:rPr>
          <w:b/>
          <w:color w:val="auto"/>
          <w:lang w:val="sr-Cyrl-RS"/>
        </w:rPr>
        <w:t>угоститељске делатности типа кафеа, кафе-посластичарнице,</w:t>
      </w:r>
      <w:r w:rsidRPr="00273692">
        <w:rPr>
          <w:b/>
          <w:color w:val="auto"/>
          <w:lang w:val="sr-Latn-RS"/>
        </w:rPr>
        <w:t xml:space="preserve"> </w:t>
      </w:r>
      <w:r w:rsidR="00AE1F5D" w:rsidRPr="00273692">
        <w:rPr>
          <w:b/>
          <w:color w:val="auto"/>
          <w:lang w:val="sr-Cyrl-RS"/>
        </w:rPr>
        <w:t xml:space="preserve">кафе бара и </w:t>
      </w:r>
      <w:r w:rsidRPr="00273692">
        <w:rPr>
          <w:b/>
          <w:color w:val="auto"/>
          <w:lang w:val="sr-Cyrl-RS"/>
        </w:rPr>
        <w:t>посластичарнице</w:t>
      </w:r>
      <w:r w:rsidRPr="00273692">
        <w:rPr>
          <w:color w:val="auto"/>
          <w:lang w:val="sr-Cyrl-RS"/>
        </w:rPr>
        <w:t xml:space="preserve"> без могућности</w:t>
      </w:r>
      <w:r w:rsidR="005E00DC" w:rsidRPr="00273692">
        <w:rPr>
          <w:color w:val="auto"/>
          <w:lang w:val="sr-Cyrl-RS"/>
        </w:rPr>
        <w:t xml:space="preserve"> справљања било какве</w:t>
      </w:r>
      <w:r w:rsidRPr="00273692">
        <w:rPr>
          <w:color w:val="auto"/>
          <w:lang w:val="sr-Cyrl-RS"/>
        </w:rPr>
        <w:t xml:space="preserve"> хране</w:t>
      </w:r>
      <w:r w:rsidR="005E00DC" w:rsidRPr="00273692">
        <w:rPr>
          <w:color w:val="auto"/>
          <w:lang w:val="sr-Cyrl-RS"/>
        </w:rPr>
        <w:t xml:space="preserve"> или сластичарских производа у оквиру пословног простора који је предмет закупа.</w:t>
      </w:r>
    </w:p>
    <w:p w14:paraId="6F17089B" w14:textId="77777777" w:rsidR="005E00DC" w:rsidRPr="00273692" w:rsidRDefault="005E00DC" w:rsidP="00551FA2">
      <w:pPr>
        <w:pStyle w:val="BodyText"/>
        <w:numPr>
          <w:ilvl w:val="0"/>
          <w:numId w:val="2"/>
        </w:numPr>
        <w:spacing w:line="240" w:lineRule="auto"/>
        <w:rPr>
          <w:color w:val="auto"/>
          <w:lang w:val="sr-Cyrl-RS"/>
        </w:rPr>
      </w:pPr>
      <w:r w:rsidRPr="00273692">
        <w:rPr>
          <w:color w:val="auto"/>
          <w:lang w:val="sr-Cyrl-RS"/>
        </w:rPr>
        <w:t xml:space="preserve">Радно време предметног пословног простора утврђено је у складу са градском одлуком о раду угоститељских објеката. </w:t>
      </w:r>
    </w:p>
    <w:p w14:paraId="61B21A0B" w14:textId="77777777" w:rsidR="005E00DC" w:rsidRPr="00273692" w:rsidRDefault="005E00DC" w:rsidP="00551FA2">
      <w:pPr>
        <w:pStyle w:val="BodyText"/>
        <w:numPr>
          <w:ilvl w:val="0"/>
          <w:numId w:val="2"/>
        </w:numPr>
        <w:spacing w:line="240" w:lineRule="auto"/>
        <w:rPr>
          <w:color w:val="auto"/>
          <w:lang w:val="sr-Cyrl-RS"/>
        </w:rPr>
      </w:pPr>
      <w:r w:rsidRPr="00273692">
        <w:rPr>
          <w:color w:val="auto"/>
          <w:lang w:val="sr-Cyrl-RS"/>
        </w:rPr>
        <w:t>Ближе услове за обављање делатности у предметном пословном простору уредиће се у складу са пословном политиком Позоришта,чији ће детаљи бити регулисани уговором о закупу.</w:t>
      </w:r>
    </w:p>
    <w:p w14:paraId="089DFC07" w14:textId="77777777" w:rsidR="005E00DC" w:rsidRPr="00273692" w:rsidRDefault="00656C2E" w:rsidP="00551FA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 xml:space="preserve">Право учешћа у овом поступку </w:t>
      </w:r>
      <w:r w:rsidRPr="00273692">
        <w:rPr>
          <w:rFonts w:ascii="Times New Roman" w:hAnsi="Times New Roman" w:cs="Times New Roman"/>
          <w:b/>
          <w:lang w:val="sr-Cyrl-RS"/>
        </w:rPr>
        <w:t>имају</w:t>
      </w:r>
      <w:r w:rsidR="005E00DC" w:rsidRPr="00273692">
        <w:rPr>
          <w:rFonts w:ascii="Times New Roman" w:hAnsi="Times New Roman" w:cs="Times New Roman"/>
          <w:lang w:val="sr-Cyrl-RS"/>
        </w:rPr>
        <w:t xml:space="preserve"> физичка и правна лица</w:t>
      </w:r>
      <w:r w:rsidRPr="00273692">
        <w:rPr>
          <w:rFonts w:ascii="Times New Roman" w:hAnsi="Times New Roman" w:cs="Times New Roman"/>
          <w:b/>
          <w:lang w:val="sr-Cyrl-RS"/>
        </w:rPr>
        <w:t xml:space="preserve"> </w:t>
      </w:r>
      <w:r w:rsidRPr="00273692">
        <w:rPr>
          <w:rFonts w:ascii="Times New Roman" w:hAnsi="Times New Roman" w:cs="Times New Roman"/>
          <w:lang w:val="sr-Cyrl-RS"/>
        </w:rPr>
        <w:t>(предузетници, приведна друштва, установе, удружења)</w:t>
      </w:r>
      <w:r w:rsidR="005E00DC" w:rsidRPr="00273692">
        <w:rPr>
          <w:rFonts w:ascii="Times New Roman" w:hAnsi="Times New Roman" w:cs="Times New Roman"/>
          <w:lang w:val="sr-Cyrl-RS"/>
        </w:rPr>
        <w:t xml:space="preserve"> која доставе </w:t>
      </w:r>
      <w:r w:rsidR="005E00DC" w:rsidRPr="000E2CA2">
        <w:rPr>
          <w:rFonts w:ascii="Times New Roman" w:hAnsi="Times New Roman" w:cs="Times New Roman"/>
          <w:b/>
          <w:lang w:val="sr-Cyrl-RS"/>
        </w:rPr>
        <w:t>уредну, писану и благовремену</w:t>
      </w:r>
      <w:r w:rsidR="005E00DC" w:rsidRPr="00273692">
        <w:rPr>
          <w:rFonts w:ascii="Times New Roman" w:hAnsi="Times New Roman" w:cs="Times New Roman"/>
          <w:lang w:val="sr-Cyrl-RS"/>
        </w:rPr>
        <w:t xml:space="preserve"> понуду</w:t>
      </w:r>
      <w:r w:rsidRPr="00273692">
        <w:rPr>
          <w:rFonts w:ascii="Times New Roman" w:hAnsi="Times New Roman" w:cs="Times New Roman"/>
          <w:lang w:val="sr-Cyrl-RS"/>
        </w:rPr>
        <w:t xml:space="preserve"> и уплате депозит у висини од 20% од почетне цене</w:t>
      </w:r>
      <w:r w:rsidR="004B2E93" w:rsidRPr="00273692">
        <w:rPr>
          <w:rFonts w:ascii="Times New Roman" w:hAnsi="Times New Roman" w:cs="Times New Roman"/>
          <w:lang w:val="sr-Cyrl-RS"/>
        </w:rPr>
        <w:t>.</w:t>
      </w:r>
      <w:r w:rsidR="00D6310F" w:rsidRPr="00273692">
        <w:rPr>
          <w:rFonts w:ascii="Times New Roman" w:hAnsi="Times New Roman" w:cs="Times New Roman"/>
          <w:lang w:val="sr-Cyrl-RS"/>
        </w:rPr>
        <w:t xml:space="preserve"> Депозит се уплаћује на рачун број </w:t>
      </w:r>
      <w:r w:rsidR="000E2CA2" w:rsidRPr="000E2CA2">
        <w:rPr>
          <w:rFonts w:ascii="Times New Roman" w:hAnsi="Times New Roman" w:cs="Times New Roman"/>
          <w:color w:val="000000"/>
          <w:shd w:val="clear" w:color="auto" w:fill="FFFFFF"/>
        </w:rPr>
        <w:t>840-47668-05</w:t>
      </w:r>
      <w:r w:rsidR="000E2CA2">
        <w:rPr>
          <w:rFonts w:ascii="Calibri" w:hAnsi="Calibri"/>
          <w:color w:val="000000"/>
          <w:shd w:val="clear" w:color="auto" w:fill="FFFFFF"/>
          <w:lang w:val="sr-Cyrl-RS"/>
        </w:rPr>
        <w:t xml:space="preserve"> </w:t>
      </w:r>
      <w:r w:rsidR="00D6310F" w:rsidRPr="00273692">
        <w:rPr>
          <w:rFonts w:ascii="Times New Roman" w:hAnsi="Times New Roman" w:cs="Times New Roman"/>
          <w:lang w:val="sr-Cyrl-RS"/>
        </w:rPr>
        <w:t xml:space="preserve">и то најкасније до дана подношења понуде. </w:t>
      </w:r>
    </w:p>
    <w:p w14:paraId="2FDA5ED4" w14:textId="77777777" w:rsidR="00713BEC" w:rsidRPr="00273692" w:rsidRDefault="00713BEC" w:rsidP="00551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692">
        <w:rPr>
          <w:rFonts w:ascii="Times New Roman" w:hAnsi="Times New Roman" w:cs="Times New Roman"/>
        </w:rPr>
        <w:t xml:space="preserve">Комисија неће узети у разматрање понуде учесника у поступку који као закупац већ користи, или је раније користио пословни простор у јавној својини Града Вршца уколико: </w:t>
      </w:r>
    </w:p>
    <w:p w14:paraId="6774AD06" w14:textId="77777777" w:rsidR="00713BEC" w:rsidRPr="000E2CA2" w:rsidRDefault="00713BEC" w:rsidP="000E2CA2">
      <w:pPr>
        <w:pStyle w:val="BodyText2"/>
        <w:spacing w:after="0" w:line="240" w:lineRule="auto"/>
        <w:rPr>
          <w:rFonts w:ascii="Times New Roman" w:hAnsi="Times New Roman" w:cs="Times New Roman"/>
          <w:lang w:val="en-US"/>
        </w:rPr>
      </w:pPr>
      <w:r w:rsidRPr="000E2CA2">
        <w:rPr>
          <w:rFonts w:ascii="Times New Roman" w:hAnsi="Times New Roman" w:cs="Times New Roman"/>
          <w:lang w:val="en-US"/>
        </w:rPr>
        <w:t>- по књиговодственој евиденцији Градске управе има неизмирене обавезе, односно дуговање по основу закупнине, без обзира на висину дуговања;</w:t>
      </w:r>
    </w:p>
    <w:p w14:paraId="021EC05C" w14:textId="77777777" w:rsidR="00713BEC" w:rsidRPr="00273692" w:rsidRDefault="00713BEC" w:rsidP="00713BEC">
      <w:pPr>
        <w:pStyle w:val="BodyText2"/>
        <w:spacing w:after="0" w:line="240" w:lineRule="auto"/>
        <w:rPr>
          <w:rFonts w:ascii="Times New Roman" w:hAnsi="Times New Roman" w:cs="Times New Roman"/>
          <w:lang w:val="en-US"/>
        </w:rPr>
      </w:pPr>
      <w:r w:rsidRPr="00273692">
        <w:rPr>
          <w:rFonts w:ascii="Times New Roman" w:hAnsi="Times New Roman" w:cs="Times New Roman"/>
          <w:lang w:val="en-US"/>
        </w:rPr>
        <w:t xml:space="preserve">- је по било ком основу дат отказ уговора о закупу, осим ако је пред судом закључено поравнање; </w:t>
      </w:r>
    </w:p>
    <w:p w14:paraId="70C64297" w14:textId="77777777" w:rsidR="00713BEC" w:rsidRPr="00273692" w:rsidRDefault="00713BEC" w:rsidP="00713BEC">
      <w:pPr>
        <w:pStyle w:val="BodyText2"/>
        <w:spacing w:after="0" w:line="240" w:lineRule="auto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en-US"/>
        </w:rPr>
        <w:t>- није измирио обавезе за утрошену електричну енергију, комуналне и друге услуге настале приликом коришћењем пословног простора по основу закупа</w:t>
      </w:r>
      <w:r w:rsidRPr="00273692">
        <w:rPr>
          <w:rFonts w:ascii="Times New Roman" w:hAnsi="Times New Roman" w:cs="Times New Roman"/>
          <w:lang w:val="sr-Cyrl-RS"/>
        </w:rPr>
        <w:t>.</w:t>
      </w:r>
    </w:p>
    <w:p w14:paraId="00F58B67" w14:textId="77777777" w:rsidR="00713BEC" w:rsidRPr="00273692" w:rsidRDefault="00713BEC" w:rsidP="00551F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F1B23A" w14:textId="77777777" w:rsidR="005E00DC" w:rsidRPr="00273692" w:rsidRDefault="005E00DC" w:rsidP="00551FA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 xml:space="preserve">Исправном понудом сматра се понуда која </w:t>
      </w:r>
      <w:r w:rsidRPr="00273692">
        <w:rPr>
          <w:rFonts w:ascii="Times New Roman" w:hAnsi="Times New Roman" w:cs="Times New Roman"/>
        </w:rPr>
        <w:t xml:space="preserve">садржи следеће елементе </w:t>
      </w:r>
      <w:r w:rsidRPr="00273692">
        <w:rPr>
          <w:rFonts w:ascii="Times New Roman" w:hAnsi="Times New Roman" w:cs="Times New Roman"/>
          <w:lang w:val="sr-Cyrl-RS"/>
        </w:rPr>
        <w:t>и прилоге</w:t>
      </w:r>
      <w:r w:rsidRPr="00273692">
        <w:rPr>
          <w:rFonts w:ascii="Times New Roman" w:hAnsi="Times New Roman" w:cs="Times New Roman"/>
        </w:rPr>
        <w:t>:</w:t>
      </w:r>
    </w:p>
    <w:p w14:paraId="614F43AB" w14:textId="77777777" w:rsidR="005E00DC" w:rsidRPr="00273692" w:rsidRDefault="005E00DC" w:rsidP="00551FA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 xml:space="preserve">А) </w:t>
      </w:r>
      <w:r w:rsidR="00D6310F" w:rsidRPr="00273692">
        <w:rPr>
          <w:rFonts w:ascii="Times New Roman" w:hAnsi="Times New Roman" w:cs="Times New Roman"/>
        </w:rPr>
        <w:t>Податке о подносиоцу пријаве:</w:t>
      </w:r>
      <w:r w:rsidRPr="00273692">
        <w:rPr>
          <w:rFonts w:ascii="Times New Roman" w:hAnsi="Times New Roman" w:cs="Times New Roman"/>
          <w:lang w:val="sr-Cyrl-RS"/>
        </w:rPr>
        <w:t xml:space="preserve"> </w:t>
      </w:r>
    </w:p>
    <w:p w14:paraId="38E3F24E" w14:textId="77777777" w:rsidR="005E00DC" w:rsidRPr="00273692" w:rsidRDefault="005E00DC" w:rsidP="00551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b/>
        </w:rPr>
        <w:t>за физичка лица</w:t>
      </w:r>
      <w:r w:rsidRPr="00273692">
        <w:rPr>
          <w:rFonts w:ascii="Times New Roman" w:hAnsi="Times New Roman" w:cs="Times New Roman"/>
        </w:rPr>
        <w:t>: име и презиме, фотокопија</w:t>
      </w:r>
      <w:r w:rsidR="00656C2E" w:rsidRPr="00273692">
        <w:rPr>
          <w:rFonts w:ascii="Times New Roman" w:hAnsi="Times New Roman" w:cs="Times New Roman"/>
          <w:lang w:val="sr-Cyrl-RS"/>
        </w:rPr>
        <w:t xml:space="preserve"> тј. очитана</w:t>
      </w:r>
      <w:r w:rsidRPr="00273692">
        <w:rPr>
          <w:rFonts w:ascii="Times New Roman" w:hAnsi="Times New Roman" w:cs="Times New Roman"/>
        </w:rPr>
        <w:t xml:space="preserve"> личн</w:t>
      </w:r>
      <w:r w:rsidR="00656C2E" w:rsidRPr="00273692">
        <w:rPr>
          <w:rFonts w:ascii="Times New Roman" w:hAnsi="Times New Roman" w:cs="Times New Roman"/>
          <w:lang w:val="sr-Cyrl-RS"/>
        </w:rPr>
        <w:t>а</w:t>
      </w:r>
      <w:r w:rsidRPr="00273692">
        <w:rPr>
          <w:rFonts w:ascii="Times New Roman" w:hAnsi="Times New Roman" w:cs="Times New Roman"/>
        </w:rPr>
        <w:t xml:space="preserve"> карт</w:t>
      </w:r>
      <w:r w:rsidR="00656C2E" w:rsidRPr="00273692">
        <w:rPr>
          <w:rFonts w:ascii="Times New Roman" w:hAnsi="Times New Roman" w:cs="Times New Roman"/>
          <w:lang w:val="sr-Cyrl-RS"/>
        </w:rPr>
        <w:t>а</w:t>
      </w:r>
      <w:r w:rsidRPr="00273692">
        <w:rPr>
          <w:rFonts w:ascii="Times New Roman" w:hAnsi="Times New Roman" w:cs="Times New Roman"/>
        </w:rPr>
        <w:t>, број текућег рачуна и назив банке код које се води текући рачун</w:t>
      </w:r>
      <w:r w:rsidR="00656C2E" w:rsidRPr="00273692">
        <w:rPr>
          <w:rFonts w:ascii="Times New Roman" w:hAnsi="Times New Roman" w:cs="Times New Roman"/>
          <w:lang w:val="sr-Cyrl-RS"/>
        </w:rPr>
        <w:t>, контакт телефон</w:t>
      </w:r>
      <w:r w:rsidRPr="00273692">
        <w:rPr>
          <w:rFonts w:ascii="Times New Roman" w:hAnsi="Times New Roman" w:cs="Times New Roman"/>
        </w:rPr>
        <w:t>;</w:t>
      </w:r>
    </w:p>
    <w:p w14:paraId="1BD3657E" w14:textId="77777777" w:rsidR="005E00DC" w:rsidRPr="00273692" w:rsidRDefault="005E00DC" w:rsidP="00551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b/>
        </w:rPr>
        <w:t>за предузетнике</w:t>
      </w:r>
      <w:r w:rsidRPr="00273692">
        <w:rPr>
          <w:rFonts w:ascii="Times New Roman" w:hAnsi="Times New Roman" w:cs="Times New Roman"/>
        </w:rPr>
        <w:t xml:space="preserve">: </w:t>
      </w:r>
      <w:r w:rsidRPr="00273692">
        <w:rPr>
          <w:rFonts w:ascii="Times New Roman" w:hAnsi="Times New Roman" w:cs="Times New Roman"/>
          <w:lang w:val="sr-Cyrl-RS"/>
        </w:rPr>
        <w:t>решење о упису у регистар који води надлежни орган</w:t>
      </w:r>
      <w:r w:rsidRPr="00273692">
        <w:rPr>
          <w:rFonts w:ascii="Times New Roman" w:hAnsi="Times New Roman" w:cs="Times New Roman"/>
        </w:rPr>
        <w:t>, копиј</w:t>
      </w:r>
      <w:r w:rsidRPr="00273692">
        <w:rPr>
          <w:rFonts w:ascii="Times New Roman" w:hAnsi="Times New Roman" w:cs="Times New Roman"/>
          <w:lang w:val="sr-Cyrl-RS"/>
        </w:rPr>
        <w:t>у</w:t>
      </w:r>
      <w:r w:rsidRPr="00273692">
        <w:rPr>
          <w:rFonts w:ascii="Times New Roman" w:hAnsi="Times New Roman" w:cs="Times New Roman"/>
        </w:rPr>
        <w:t xml:space="preserve"> решења о додељеном ПИБ-у, копија потврде о извршеном евидентирању за ПДВ, уколико је у</w:t>
      </w:r>
      <w:r w:rsidRPr="00273692">
        <w:rPr>
          <w:rFonts w:ascii="Times New Roman" w:hAnsi="Times New Roman" w:cs="Times New Roman"/>
          <w:lang w:val="sr-Cyrl-CS"/>
        </w:rPr>
        <w:t xml:space="preserve"> </w:t>
      </w:r>
      <w:r w:rsidRPr="00273692">
        <w:rPr>
          <w:rFonts w:ascii="Times New Roman" w:hAnsi="Times New Roman" w:cs="Times New Roman"/>
        </w:rPr>
        <w:t xml:space="preserve">систему ПДВ-а, копију </w:t>
      </w:r>
      <w:r w:rsidRPr="00273692">
        <w:rPr>
          <w:rFonts w:ascii="Times New Roman" w:hAnsi="Times New Roman" w:cs="Times New Roman"/>
          <w:lang w:val="sr-Cyrl-RS"/>
        </w:rPr>
        <w:t xml:space="preserve">депо картона </w:t>
      </w:r>
      <w:r w:rsidRPr="00273692">
        <w:rPr>
          <w:rFonts w:ascii="Times New Roman" w:hAnsi="Times New Roman" w:cs="Times New Roman"/>
        </w:rPr>
        <w:t>код пословне банке</w:t>
      </w:r>
      <w:r w:rsidR="00F25984" w:rsidRPr="00273692">
        <w:rPr>
          <w:rFonts w:ascii="Times New Roman" w:hAnsi="Times New Roman" w:cs="Times New Roman"/>
          <w:lang w:val="sr-Cyrl-RS"/>
        </w:rPr>
        <w:t xml:space="preserve">, </w:t>
      </w:r>
      <w:r w:rsidR="00F25984" w:rsidRPr="00273692">
        <w:rPr>
          <w:rFonts w:ascii="Times New Roman" w:hAnsi="Times New Roman" w:cs="Times New Roman"/>
        </w:rPr>
        <w:t>број текућег рачуна и назив банке код које се води текући рачун</w:t>
      </w:r>
      <w:r w:rsidR="00656C2E" w:rsidRPr="00273692">
        <w:rPr>
          <w:rFonts w:ascii="Times New Roman" w:hAnsi="Times New Roman" w:cs="Times New Roman"/>
          <w:lang w:val="sr-Cyrl-RS"/>
        </w:rPr>
        <w:t xml:space="preserve"> и контакт телефон</w:t>
      </w:r>
      <w:r w:rsidRPr="00273692">
        <w:rPr>
          <w:rFonts w:ascii="Times New Roman" w:hAnsi="Times New Roman" w:cs="Times New Roman"/>
        </w:rPr>
        <w:t>;</w:t>
      </w:r>
    </w:p>
    <w:p w14:paraId="17E94D5F" w14:textId="77777777" w:rsidR="005E00DC" w:rsidRPr="00273692" w:rsidRDefault="005E00DC" w:rsidP="00551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b/>
        </w:rPr>
        <w:t>за правна лица</w:t>
      </w:r>
      <w:r w:rsidRPr="00273692">
        <w:rPr>
          <w:rFonts w:ascii="Times New Roman" w:hAnsi="Times New Roman" w:cs="Times New Roman"/>
        </w:rPr>
        <w:t>: копију решења о упису правног лица у регистар ко</w:t>
      </w:r>
      <w:r w:rsidRPr="00273692">
        <w:rPr>
          <w:rFonts w:ascii="Times New Roman" w:hAnsi="Times New Roman" w:cs="Times New Roman"/>
          <w:lang w:val="sr-Cyrl-RS"/>
        </w:rPr>
        <w:t>ји води</w:t>
      </w:r>
      <w:r w:rsidRPr="00273692">
        <w:rPr>
          <w:rFonts w:ascii="Times New Roman" w:hAnsi="Times New Roman" w:cs="Times New Roman"/>
        </w:rPr>
        <w:t xml:space="preserve"> надлежн</w:t>
      </w:r>
      <w:r w:rsidRPr="00273692">
        <w:rPr>
          <w:rFonts w:ascii="Times New Roman" w:hAnsi="Times New Roman" w:cs="Times New Roman"/>
          <w:lang w:val="sr-Cyrl-RS"/>
        </w:rPr>
        <w:t>и</w:t>
      </w:r>
      <w:r w:rsidRPr="00273692">
        <w:rPr>
          <w:rFonts w:ascii="Times New Roman" w:hAnsi="Times New Roman" w:cs="Times New Roman"/>
        </w:rPr>
        <w:t xml:space="preserve"> орган, копију решења о додељеном ПИБ-у, копију потврде о извршеном евидентирању за ПДВ,</w:t>
      </w:r>
      <w:r w:rsidRPr="00273692">
        <w:rPr>
          <w:rFonts w:ascii="Times New Roman" w:hAnsi="Times New Roman" w:cs="Times New Roman"/>
          <w:lang w:val="sr-Cyrl-CS"/>
        </w:rPr>
        <w:t xml:space="preserve"> </w:t>
      </w:r>
      <w:r w:rsidRPr="00273692">
        <w:rPr>
          <w:rFonts w:ascii="Times New Roman" w:hAnsi="Times New Roman" w:cs="Times New Roman"/>
        </w:rPr>
        <w:lastRenderedPageBreak/>
        <w:t xml:space="preserve">уколико је у систему ПДВ-а и копију </w:t>
      </w:r>
      <w:r w:rsidRPr="00273692">
        <w:rPr>
          <w:rFonts w:ascii="Times New Roman" w:hAnsi="Times New Roman" w:cs="Times New Roman"/>
          <w:lang w:val="sr-Cyrl-RS"/>
        </w:rPr>
        <w:t>депо картона</w:t>
      </w:r>
      <w:r w:rsidRPr="00273692">
        <w:rPr>
          <w:rFonts w:ascii="Times New Roman" w:hAnsi="Times New Roman" w:cs="Times New Roman"/>
        </w:rPr>
        <w:t xml:space="preserve"> код пословне банке</w:t>
      </w:r>
      <w:r w:rsidR="00F25984" w:rsidRPr="00273692">
        <w:rPr>
          <w:rFonts w:ascii="Times New Roman" w:hAnsi="Times New Roman" w:cs="Times New Roman"/>
          <w:lang w:val="sr-Cyrl-RS"/>
        </w:rPr>
        <w:t xml:space="preserve">, </w:t>
      </w:r>
      <w:r w:rsidR="00F25984" w:rsidRPr="00273692">
        <w:rPr>
          <w:rFonts w:ascii="Times New Roman" w:hAnsi="Times New Roman" w:cs="Times New Roman"/>
        </w:rPr>
        <w:t>број текућег рачуна и назив банке код које се води текући рачун</w:t>
      </w:r>
      <w:r w:rsidR="00656C2E" w:rsidRPr="00273692">
        <w:rPr>
          <w:rFonts w:ascii="Times New Roman" w:hAnsi="Times New Roman" w:cs="Times New Roman"/>
          <w:lang w:val="sr-Cyrl-RS"/>
        </w:rPr>
        <w:t xml:space="preserve"> и контакт телефон</w:t>
      </w:r>
      <w:r w:rsidRPr="00273692">
        <w:rPr>
          <w:rFonts w:ascii="Times New Roman" w:hAnsi="Times New Roman" w:cs="Times New Roman"/>
        </w:rPr>
        <w:t>;</w:t>
      </w:r>
    </w:p>
    <w:p w14:paraId="6C49EAA2" w14:textId="77777777" w:rsidR="005E00DC" w:rsidRPr="00273692" w:rsidRDefault="005E00DC" w:rsidP="00551FA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 xml:space="preserve">Б) </w:t>
      </w:r>
      <w:r w:rsidR="00D6310F" w:rsidRPr="00273692">
        <w:rPr>
          <w:rFonts w:ascii="Times New Roman" w:hAnsi="Times New Roman" w:cs="Times New Roman"/>
        </w:rPr>
        <w:t>П</w:t>
      </w:r>
      <w:r w:rsidRPr="00273692">
        <w:rPr>
          <w:rFonts w:ascii="Times New Roman" w:hAnsi="Times New Roman" w:cs="Times New Roman"/>
        </w:rPr>
        <w:t>отврду</w:t>
      </w:r>
      <w:r w:rsidR="00D6310F" w:rsidRPr="00273692">
        <w:rPr>
          <w:rFonts w:ascii="Times New Roman" w:hAnsi="Times New Roman" w:cs="Times New Roman"/>
          <w:lang w:val="sr-Cyrl-RS"/>
        </w:rPr>
        <w:t xml:space="preserve"> и уверење</w:t>
      </w:r>
      <w:r w:rsidRPr="00273692">
        <w:rPr>
          <w:rFonts w:ascii="Times New Roman" w:hAnsi="Times New Roman" w:cs="Times New Roman"/>
        </w:rPr>
        <w:t xml:space="preserve"> надлежног органа</w:t>
      </w:r>
      <w:r w:rsidR="00F25984" w:rsidRPr="00273692">
        <w:rPr>
          <w:rFonts w:ascii="Times New Roman" w:hAnsi="Times New Roman" w:cs="Times New Roman"/>
          <w:lang w:val="sr-Cyrl-RS"/>
        </w:rPr>
        <w:t>:</w:t>
      </w:r>
    </w:p>
    <w:p w14:paraId="6ABB40BC" w14:textId="77777777" w:rsidR="005E00DC" w:rsidRPr="00273692" w:rsidRDefault="00D6310F" w:rsidP="00551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 xml:space="preserve">да подносиоцу понуде није изречена </w:t>
      </w:r>
      <w:r w:rsidR="00F25984" w:rsidRPr="00273692">
        <w:rPr>
          <w:rFonts w:ascii="Times New Roman" w:hAnsi="Times New Roman" w:cs="Times New Roman"/>
          <w:lang w:val="sr-Cyrl-RS"/>
        </w:rPr>
        <w:t>забрана</w:t>
      </w:r>
      <w:r w:rsidR="00A51E69" w:rsidRPr="00273692">
        <w:rPr>
          <w:rFonts w:ascii="Times New Roman" w:hAnsi="Times New Roman" w:cs="Times New Roman"/>
          <w:lang w:val="sr-Cyrl-RS"/>
        </w:rPr>
        <w:t xml:space="preserve"> </w:t>
      </w:r>
      <w:r w:rsidRPr="00273692">
        <w:rPr>
          <w:rFonts w:ascii="Times New Roman" w:hAnsi="Times New Roman" w:cs="Times New Roman"/>
          <w:lang w:val="sr-Cyrl-RS"/>
        </w:rPr>
        <w:t>обављања</w:t>
      </w:r>
      <w:r w:rsidR="005E00DC" w:rsidRPr="00273692">
        <w:rPr>
          <w:rFonts w:ascii="Times New Roman" w:hAnsi="Times New Roman" w:cs="Times New Roman"/>
          <w:lang w:val="sr-Cyrl-CS"/>
        </w:rPr>
        <w:t xml:space="preserve"> </w:t>
      </w:r>
      <w:r w:rsidR="00F25984" w:rsidRPr="00273692">
        <w:rPr>
          <w:rFonts w:ascii="Times New Roman" w:hAnsi="Times New Roman" w:cs="Times New Roman"/>
          <w:lang w:val="sr-Cyrl-CS"/>
        </w:rPr>
        <w:t xml:space="preserve">привредне </w:t>
      </w:r>
      <w:r w:rsidR="005E00DC" w:rsidRPr="00273692">
        <w:rPr>
          <w:rFonts w:ascii="Times New Roman" w:hAnsi="Times New Roman" w:cs="Times New Roman"/>
        </w:rPr>
        <w:t>делатности у претходне две године</w:t>
      </w:r>
      <w:r w:rsidR="005E00DC" w:rsidRPr="00273692">
        <w:rPr>
          <w:rFonts w:ascii="Times New Roman" w:hAnsi="Times New Roman" w:cs="Times New Roman"/>
          <w:lang w:val="sr-Cyrl-RS"/>
        </w:rPr>
        <w:t xml:space="preserve"> </w:t>
      </w:r>
      <w:r w:rsidR="00F25984" w:rsidRPr="00273692">
        <w:rPr>
          <w:rFonts w:ascii="Times New Roman" w:hAnsi="Times New Roman" w:cs="Times New Roman"/>
          <w:lang w:val="sr-Cyrl-RS"/>
        </w:rPr>
        <w:t xml:space="preserve">(уколико пријаву подноси правно </w:t>
      </w:r>
      <w:r w:rsidR="005E00DC" w:rsidRPr="00273692">
        <w:rPr>
          <w:rFonts w:ascii="Times New Roman" w:hAnsi="Times New Roman" w:cs="Times New Roman"/>
          <w:lang w:val="sr-Cyrl-RS"/>
        </w:rPr>
        <w:t>лице или предузетник)</w:t>
      </w:r>
      <w:r w:rsidR="005E00DC" w:rsidRPr="00273692">
        <w:rPr>
          <w:rFonts w:ascii="Times New Roman" w:hAnsi="Times New Roman" w:cs="Times New Roman"/>
        </w:rPr>
        <w:t>;</w:t>
      </w:r>
    </w:p>
    <w:p w14:paraId="2CAF5E1D" w14:textId="77777777" w:rsidR="004B2E93" w:rsidRPr="00273692" w:rsidRDefault="004B2E93" w:rsidP="00551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>уверење да физичко лице није осуђивано за привредне преступе</w:t>
      </w:r>
    </w:p>
    <w:p w14:paraId="5EBA5500" w14:textId="77777777" w:rsidR="00D6310F" w:rsidRPr="00273692" w:rsidRDefault="004B2E93" w:rsidP="00551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 xml:space="preserve">уверење да </w:t>
      </w:r>
      <w:r w:rsidR="00D6310F" w:rsidRPr="00273692">
        <w:rPr>
          <w:rFonts w:ascii="Times New Roman" w:hAnsi="Times New Roman" w:cs="Times New Roman"/>
          <w:lang w:val="sr-Cyrl-RS"/>
        </w:rPr>
        <w:t>правно лице и његов законски заступник, члан, оснивач или прокуриста није осуђивано за неко од следећих кривичних дела: као члан организоване криминалне групе, против привреде, примања или давања мита, преваре.</w:t>
      </w:r>
    </w:p>
    <w:p w14:paraId="2D5BD25E" w14:textId="77777777" w:rsidR="00D6310F" w:rsidRPr="00273692" w:rsidRDefault="00D6310F" w:rsidP="00551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>потврду надлежног органа да се против подносиоца понуде и/или његовог законског заступника не води прекршајни или кривични поступак за прекршаје, преступе или кривична дела у привреди</w:t>
      </w:r>
    </w:p>
    <w:p w14:paraId="36A2332B" w14:textId="77777777" w:rsidR="005E00DC" w:rsidRPr="00273692" w:rsidRDefault="005E00DC" w:rsidP="00551FA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 xml:space="preserve">В) </w:t>
      </w:r>
      <w:r w:rsidR="00D6310F" w:rsidRPr="00273692">
        <w:rPr>
          <w:rFonts w:ascii="Times New Roman" w:hAnsi="Times New Roman" w:cs="Times New Roman"/>
        </w:rPr>
        <w:t>Д</w:t>
      </w:r>
      <w:r w:rsidRPr="00273692">
        <w:rPr>
          <w:rFonts w:ascii="Times New Roman" w:hAnsi="Times New Roman" w:cs="Times New Roman"/>
        </w:rPr>
        <w:t xml:space="preserve">оказ да је подносилац пријаве измирио закупнину, уколико је већ закупац пословног простора </w:t>
      </w:r>
      <w:r w:rsidRPr="00273692">
        <w:rPr>
          <w:rFonts w:ascii="Times New Roman" w:hAnsi="Times New Roman" w:cs="Times New Roman"/>
          <w:lang w:val="sr-Cyrl-RS"/>
        </w:rPr>
        <w:t xml:space="preserve">у јавној својини Града Вршца </w:t>
      </w:r>
      <w:r w:rsidRPr="00273692">
        <w:rPr>
          <w:rFonts w:ascii="Times New Roman" w:hAnsi="Times New Roman" w:cs="Times New Roman"/>
        </w:rPr>
        <w:t>или уколико је оснивач (члан)</w:t>
      </w:r>
      <w:r w:rsidR="00A51E69" w:rsidRPr="00273692">
        <w:rPr>
          <w:rFonts w:ascii="Times New Roman" w:hAnsi="Times New Roman" w:cs="Times New Roman"/>
          <w:lang w:val="sr-Cyrl-RS"/>
        </w:rPr>
        <w:t xml:space="preserve"> </w:t>
      </w:r>
      <w:r w:rsidRPr="00273692">
        <w:rPr>
          <w:rFonts w:ascii="Times New Roman" w:hAnsi="Times New Roman" w:cs="Times New Roman"/>
        </w:rPr>
        <w:t>правног лица које је закупац</w:t>
      </w:r>
      <w:r w:rsidR="00A51E69" w:rsidRPr="00273692">
        <w:rPr>
          <w:rFonts w:ascii="Times New Roman" w:hAnsi="Times New Roman" w:cs="Times New Roman"/>
          <w:lang w:val="sr-Cyrl-RS"/>
        </w:rPr>
        <w:t xml:space="preserve"> </w:t>
      </w:r>
      <w:r w:rsidR="00A51E69" w:rsidRPr="00273692">
        <w:rPr>
          <w:rFonts w:ascii="Times New Roman" w:hAnsi="Times New Roman" w:cs="Times New Roman"/>
        </w:rPr>
        <w:t xml:space="preserve">пословног простора </w:t>
      </w:r>
      <w:r w:rsidR="00A51E69" w:rsidRPr="00273692">
        <w:rPr>
          <w:rFonts w:ascii="Times New Roman" w:hAnsi="Times New Roman" w:cs="Times New Roman"/>
          <w:lang w:val="sr-Cyrl-RS"/>
        </w:rPr>
        <w:t>у јавној својини Града Вршца.</w:t>
      </w:r>
      <w:r w:rsidRPr="00273692">
        <w:rPr>
          <w:rFonts w:ascii="Times New Roman" w:hAnsi="Times New Roman" w:cs="Times New Roman"/>
          <w:lang w:val="sr-Cyrl-CS"/>
        </w:rPr>
        <w:t xml:space="preserve"> </w:t>
      </w:r>
      <w:r w:rsidR="00A51E69" w:rsidRPr="00273692">
        <w:rPr>
          <w:rFonts w:ascii="Times New Roman" w:hAnsi="Times New Roman" w:cs="Times New Roman"/>
          <w:lang w:val="sr-Cyrl-CS"/>
        </w:rPr>
        <w:t xml:space="preserve"> </w:t>
      </w:r>
    </w:p>
    <w:p w14:paraId="0791DC5B" w14:textId="77777777" w:rsidR="005E00DC" w:rsidRPr="00273692" w:rsidRDefault="00656C2E" w:rsidP="00551FA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>Г</w:t>
      </w:r>
      <w:r w:rsidR="005E00DC" w:rsidRPr="00273692">
        <w:rPr>
          <w:rFonts w:ascii="Times New Roman" w:hAnsi="Times New Roman" w:cs="Times New Roman"/>
          <w:lang w:val="sr-Cyrl-RS"/>
        </w:rPr>
        <w:t xml:space="preserve">) </w:t>
      </w:r>
      <w:r w:rsidR="00D6310F" w:rsidRPr="00273692">
        <w:rPr>
          <w:rFonts w:ascii="Times New Roman" w:hAnsi="Times New Roman" w:cs="Times New Roman"/>
        </w:rPr>
        <w:t>Оверено п</w:t>
      </w:r>
      <w:r w:rsidR="005E00DC" w:rsidRPr="00273692">
        <w:rPr>
          <w:rFonts w:ascii="Times New Roman" w:hAnsi="Times New Roman" w:cs="Times New Roman"/>
        </w:rPr>
        <w:t>уномоћје за лице које заступа подносиоца пријаве</w:t>
      </w:r>
      <w:r w:rsidR="00D6310F" w:rsidRPr="00273692">
        <w:rPr>
          <w:rFonts w:ascii="Times New Roman" w:hAnsi="Times New Roman" w:cs="Times New Roman"/>
          <w:lang w:val="sr-Cyrl-RS"/>
        </w:rPr>
        <w:t>.</w:t>
      </w:r>
    </w:p>
    <w:p w14:paraId="01BF3979" w14:textId="77777777" w:rsidR="00656C2E" w:rsidRPr="00273692" w:rsidRDefault="00656C2E" w:rsidP="00551FA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 xml:space="preserve">Д) </w:t>
      </w:r>
      <w:r w:rsidR="00D6310F" w:rsidRPr="00273692">
        <w:rPr>
          <w:rFonts w:ascii="Times New Roman" w:hAnsi="Times New Roman" w:cs="Times New Roman"/>
          <w:lang w:val="sr-Cyrl-RS"/>
        </w:rPr>
        <w:t>Доказ о уплати депозита</w:t>
      </w:r>
    </w:p>
    <w:p w14:paraId="200C8318" w14:textId="77777777" w:rsidR="002257D0" w:rsidRPr="00273692" w:rsidRDefault="002257D0" w:rsidP="002257D0">
      <w:pPr>
        <w:spacing w:after="150"/>
        <w:rPr>
          <w:rFonts w:ascii="Times New Roman" w:hAnsi="Times New Roman" w:cs="Times New Roman"/>
        </w:rPr>
      </w:pPr>
      <w:r w:rsidRPr="00273692">
        <w:rPr>
          <w:rFonts w:ascii="Times New Roman" w:hAnsi="Times New Roman" w:cs="Times New Roman"/>
          <w:lang w:val="sr-Cyrl-RS"/>
        </w:rPr>
        <w:t xml:space="preserve">Ђ) У понуди </w:t>
      </w:r>
      <w:r w:rsidRPr="00273692">
        <w:rPr>
          <w:rFonts w:ascii="Times New Roman" w:hAnsi="Times New Roman" w:cs="Times New Roman"/>
          <w:b/>
          <w:u w:val="single"/>
        </w:rPr>
        <w:t>обавезно</w:t>
      </w:r>
      <w:r w:rsidRPr="00273692">
        <w:rPr>
          <w:rFonts w:ascii="Times New Roman" w:hAnsi="Times New Roman" w:cs="Times New Roman"/>
        </w:rPr>
        <w:t xml:space="preserve"> </w:t>
      </w:r>
      <w:r w:rsidRPr="00273692">
        <w:rPr>
          <w:rFonts w:ascii="Times New Roman" w:hAnsi="Times New Roman" w:cs="Times New Roman"/>
          <w:lang w:val="sr-Cyrl-RS"/>
        </w:rPr>
        <w:t>навести</w:t>
      </w:r>
      <w:r w:rsidRPr="00273692">
        <w:rPr>
          <w:rFonts w:ascii="Times New Roman" w:hAnsi="Times New Roman" w:cs="Times New Roman"/>
        </w:rPr>
        <w:t xml:space="preserve"> број рачуна на који ће се извршити повраћај депозита.</w:t>
      </w:r>
    </w:p>
    <w:p w14:paraId="1B0DE2AD" w14:textId="77777777" w:rsidR="00551FA2" w:rsidRPr="00273692" w:rsidRDefault="00551FA2" w:rsidP="00551FA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7EBDBEBE" w14:textId="5D1F8D12" w:rsidR="00551FA2" w:rsidRPr="00273692" w:rsidRDefault="00551FA2" w:rsidP="00713BEC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273692">
        <w:rPr>
          <w:rFonts w:ascii="Times New Roman" w:hAnsi="Times New Roman" w:cs="Times New Roman"/>
          <w:b/>
          <w:lang w:val="sr-Cyrl-CS"/>
        </w:rPr>
        <w:t xml:space="preserve">Рок за подношење понуде је 8 (осам) дана од дана објављивања огласа у средствима јавног информисања, односно до </w:t>
      </w:r>
      <w:r w:rsidR="0053562A" w:rsidRPr="008F7F25">
        <w:rPr>
          <w:rFonts w:ascii="Times New Roman" w:hAnsi="Times New Roman" w:cs="Times New Roman"/>
          <w:b/>
          <w:u w:val="single"/>
          <w:lang w:val="sr-Cyrl-RS"/>
        </w:rPr>
        <w:t>суботе</w:t>
      </w:r>
      <w:r w:rsidRPr="008F7F25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="00EF3EEC">
        <w:rPr>
          <w:rFonts w:ascii="Times New Roman" w:hAnsi="Times New Roman" w:cs="Times New Roman"/>
          <w:b/>
          <w:u w:val="single"/>
          <w:lang w:val="sr-Latn-RS"/>
        </w:rPr>
        <w:t>23</w:t>
      </w:r>
      <w:r w:rsidRPr="008F7F25">
        <w:rPr>
          <w:rFonts w:ascii="Times New Roman" w:hAnsi="Times New Roman" w:cs="Times New Roman"/>
          <w:b/>
          <w:u w:val="single"/>
          <w:lang w:val="sr-Cyrl-CS"/>
        </w:rPr>
        <w:t>. јуна 2018. године до</w:t>
      </w:r>
      <w:r w:rsidRPr="008F7F25">
        <w:rPr>
          <w:rFonts w:ascii="Times New Roman" w:hAnsi="Times New Roman" w:cs="Times New Roman"/>
          <w:b/>
          <w:u w:val="single"/>
          <w:lang w:val="sr-Latn-RS"/>
        </w:rPr>
        <w:t xml:space="preserve"> 1</w:t>
      </w:r>
      <w:r w:rsidRPr="008F7F25">
        <w:rPr>
          <w:rFonts w:ascii="Times New Roman" w:hAnsi="Times New Roman" w:cs="Times New Roman"/>
          <w:b/>
          <w:u w:val="single"/>
          <w:lang w:val="sr-Cyrl-RS"/>
        </w:rPr>
        <w:t>2</w:t>
      </w:r>
      <w:r w:rsidRPr="008F7F25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Pr="008F7F25">
        <w:rPr>
          <w:rFonts w:ascii="Times New Roman" w:hAnsi="Times New Roman" w:cs="Times New Roman"/>
          <w:b/>
          <w:u w:val="single"/>
          <w:lang w:val="sr-Cyrl-RS"/>
        </w:rPr>
        <w:t>часова</w:t>
      </w:r>
      <w:r w:rsidRPr="008F7F25">
        <w:rPr>
          <w:rFonts w:ascii="Times New Roman" w:hAnsi="Times New Roman" w:cs="Times New Roman"/>
          <w:b/>
          <w:lang w:val="sr-Cyrl-CS"/>
        </w:rPr>
        <w:t>.</w:t>
      </w:r>
    </w:p>
    <w:p w14:paraId="504B6C31" w14:textId="77777777" w:rsidR="00713BEC" w:rsidRPr="00273692" w:rsidRDefault="00713BEC" w:rsidP="00713BEC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14:paraId="788286AA" w14:textId="77777777" w:rsidR="002257D0" w:rsidRPr="00273692" w:rsidRDefault="00551FA2" w:rsidP="00713BEC">
      <w:pPr>
        <w:pStyle w:val="BodyText2"/>
        <w:spacing w:after="0" w:line="240" w:lineRule="auto"/>
        <w:rPr>
          <w:rFonts w:ascii="Times New Roman" w:hAnsi="Times New Roman" w:cs="Times New Roman"/>
        </w:rPr>
      </w:pPr>
      <w:r w:rsidRPr="00273692">
        <w:rPr>
          <w:rFonts w:ascii="Times New Roman" w:hAnsi="Times New Roman" w:cs="Times New Roman"/>
        </w:rPr>
        <w:t xml:space="preserve">Понуде се подносе препорученом пошиљком или предајом понуде у затвореној коверти на деловодник Народног позоришта „Стерија“. </w:t>
      </w:r>
    </w:p>
    <w:p w14:paraId="4275130E" w14:textId="77777777" w:rsidR="002257D0" w:rsidRDefault="002257D0" w:rsidP="00713BEC">
      <w:pPr>
        <w:pStyle w:val="BodyText2"/>
        <w:spacing w:after="0" w:line="240" w:lineRule="auto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>Једно лице може да поднесе само једну писмену понуду. Комисија ће одбацити непотпуне и неблаговремене пријаве.</w:t>
      </w:r>
    </w:p>
    <w:p w14:paraId="2068DE20" w14:textId="77777777" w:rsidR="00273692" w:rsidRPr="00273692" w:rsidRDefault="00273692" w:rsidP="00713BEC">
      <w:pPr>
        <w:pStyle w:val="BodyText2"/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21E2386" w14:textId="7864A36A" w:rsidR="00551FA2" w:rsidRPr="00273692" w:rsidRDefault="00551FA2" w:rsidP="002257D0">
      <w:pPr>
        <w:pStyle w:val="BodyText"/>
        <w:spacing w:line="240" w:lineRule="auto"/>
        <w:rPr>
          <w:b/>
          <w:color w:val="auto"/>
          <w:lang w:val="sr-Cyrl-RS"/>
        </w:rPr>
      </w:pPr>
      <w:r w:rsidRPr="00273692">
        <w:rPr>
          <w:b/>
          <w:color w:val="auto"/>
          <w:lang w:val="sr-Cyrl-RS"/>
        </w:rPr>
        <w:t xml:space="preserve">Отварање </w:t>
      </w:r>
      <w:r w:rsidR="002257D0" w:rsidRPr="00273692">
        <w:rPr>
          <w:b/>
          <w:color w:val="auto"/>
          <w:lang w:val="sr-Cyrl-RS"/>
        </w:rPr>
        <w:t xml:space="preserve">благовремено приспелих </w:t>
      </w:r>
      <w:r w:rsidRPr="00273692">
        <w:rPr>
          <w:b/>
          <w:color w:val="auto"/>
          <w:lang w:val="sr-Cyrl-RS"/>
        </w:rPr>
        <w:t>писмених понуда</w:t>
      </w:r>
      <w:r w:rsidR="002257D0" w:rsidRPr="00273692">
        <w:rPr>
          <w:b/>
          <w:color w:val="auto"/>
          <w:lang w:val="sr-Cyrl-RS"/>
        </w:rPr>
        <w:t>,</w:t>
      </w:r>
      <w:r w:rsidRPr="00273692">
        <w:rPr>
          <w:b/>
          <w:color w:val="auto"/>
          <w:lang w:val="sr-Cyrl-RS"/>
        </w:rPr>
        <w:t xml:space="preserve"> уз присуство понуђача</w:t>
      </w:r>
      <w:r w:rsidR="002257D0" w:rsidRPr="00273692">
        <w:rPr>
          <w:b/>
          <w:color w:val="auto"/>
          <w:lang w:val="sr-Cyrl-RS"/>
        </w:rPr>
        <w:t>,</w:t>
      </w:r>
      <w:r w:rsidRPr="00273692">
        <w:rPr>
          <w:b/>
          <w:color w:val="auto"/>
          <w:lang w:val="sr-Cyrl-RS"/>
        </w:rPr>
        <w:t xml:space="preserve"> обавиће се </w:t>
      </w:r>
      <w:r w:rsidR="00EF3EEC">
        <w:rPr>
          <w:b/>
          <w:color w:val="auto"/>
          <w:lang w:val="sr-Latn-RS"/>
        </w:rPr>
        <w:t>23</w:t>
      </w:r>
      <w:r w:rsidRPr="00273692">
        <w:rPr>
          <w:b/>
          <w:color w:val="auto"/>
          <w:lang w:val="sr-Cyrl-RS"/>
        </w:rPr>
        <w:t>.</w:t>
      </w:r>
      <w:r w:rsidR="002257D0" w:rsidRPr="00273692">
        <w:rPr>
          <w:b/>
          <w:color w:val="auto"/>
          <w:lang w:val="sr-Cyrl-RS"/>
        </w:rPr>
        <w:t>06</w:t>
      </w:r>
      <w:r w:rsidRPr="00273692">
        <w:rPr>
          <w:b/>
          <w:color w:val="auto"/>
          <w:lang w:val="sr-Cyrl-RS"/>
        </w:rPr>
        <w:t xml:space="preserve">.2018. године са почетком у 12 часова у пословним просторијама </w:t>
      </w:r>
      <w:r w:rsidR="00713BEC" w:rsidRPr="00273692">
        <w:rPr>
          <w:b/>
          <w:color w:val="auto"/>
          <w:lang w:val="sr-Cyrl-RS"/>
        </w:rPr>
        <w:t>Народног позоришта</w:t>
      </w:r>
      <w:r w:rsidRPr="00273692">
        <w:rPr>
          <w:b/>
          <w:color w:val="auto"/>
          <w:lang w:val="sr-Cyrl-RS"/>
        </w:rPr>
        <w:t xml:space="preserve"> „Стерија“ Вршац, Светосавски трг 6.</w:t>
      </w:r>
      <w:r w:rsidR="002257D0" w:rsidRPr="00273692">
        <w:rPr>
          <w:color w:val="auto"/>
          <w:lang w:val="sr-Cyrl-RS"/>
        </w:rPr>
        <w:t xml:space="preserve"> </w:t>
      </w:r>
      <w:r w:rsidR="002257D0" w:rsidRPr="00273692">
        <w:rPr>
          <w:b/>
          <w:color w:val="auto"/>
        </w:rPr>
        <w:t xml:space="preserve">Подносиоци неблаговремених </w:t>
      </w:r>
      <w:r w:rsidR="002257D0" w:rsidRPr="00273692">
        <w:rPr>
          <w:b/>
          <w:color w:val="auto"/>
          <w:lang w:val="sr-Cyrl-RS"/>
        </w:rPr>
        <w:t>понуда</w:t>
      </w:r>
      <w:r w:rsidR="002257D0" w:rsidRPr="00273692">
        <w:rPr>
          <w:b/>
          <w:color w:val="auto"/>
        </w:rPr>
        <w:t xml:space="preserve"> не</w:t>
      </w:r>
      <w:r w:rsidR="002257D0" w:rsidRPr="00273692">
        <w:rPr>
          <w:b/>
          <w:color w:val="auto"/>
          <w:lang w:val="sr-Cyrl-RS"/>
        </w:rPr>
        <w:t xml:space="preserve"> </w:t>
      </w:r>
      <w:r w:rsidR="002257D0" w:rsidRPr="00273692">
        <w:rPr>
          <w:b/>
          <w:color w:val="auto"/>
        </w:rPr>
        <w:t xml:space="preserve">могу </w:t>
      </w:r>
      <w:r w:rsidR="002257D0" w:rsidRPr="00273692">
        <w:rPr>
          <w:b/>
          <w:color w:val="auto"/>
          <w:lang w:val="sr-Cyrl-RS"/>
        </w:rPr>
        <w:t>присуствовати отварању писмених понуда.</w:t>
      </w:r>
    </w:p>
    <w:p w14:paraId="0945CAD6" w14:textId="77777777" w:rsidR="002257D0" w:rsidRPr="00273692" w:rsidRDefault="002257D0" w:rsidP="002257D0">
      <w:pPr>
        <w:pStyle w:val="BodyText"/>
        <w:spacing w:line="240" w:lineRule="auto"/>
        <w:rPr>
          <w:color w:val="auto"/>
          <w:lang w:val="sr-Cyrl-RS"/>
        </w:rPr>
      </w:pPr>
    </w:p>
    <w:p w14:paraId="558330A8" w14:textId="77777777" w:rsidR="00551FA2" w:rsidRPr="00273692" w:rsidRDefault="00551FA2" w:rsidP="002257D0">
      <w:pPr>
        <w:pStyle w:val="BodyText"/>
        <w:spacing w:line="240" w:lineRule="auto"/>
        <w:rPr>
          <w:color w:val="auto"/>
          <w:lang w:val="sr-Cyrl-RS"/>
        </w:rPr>
      </w:pPr>
      <w:r w:rsidRPr="00273692">
        <w:rPr>
          <w:color w:val="auto"/>
          <w:lang w:val="sr-Cyrl-RS"/>
        </w:rPr>
        <w:t>Најповољнији понуђач са којим ће се закључити уговор о закупу дужан је да пре потписивања уговора преда закуподавцу две соло (регистроване ) менице као средство обезбеђења са меничним овлашћењем.</w:t>
      </w:r>
    </w:p>
    <w:p w14:paraId="24EE90B9" w14:textId="77777777" w:rsidR="00713BEC" w:rsidRPr="00273692" w:rsidRDefault="00713BEC" w:rsidP="002257D0">
      <w:pPr>
        <w:pStyle w:val="BodyText"/>
        <w:spacing w:line="240" w:lineRule="auto"/>
        <w:rPr>
          <w:color w:val="auto"/>
          <w:lang w:val="sr-Cyrl-RS"/>
        </w:rPr>
      </w:pPr>
      <w:r w:rsidRPr="00273692">
        <w:rPr>
          <w:color w:val="auto"/>
          <w:lang w:val="sr-Cyrl-RS"/>
        </w:rPr>
        <w:t xml:space="preserve">Повраћај депозита </w:t>
      </w:r>
      <w:r w:rsidR="00273692" w:rsidRPr="00273692">
        <w:rPr>
          <w:color w:val="auto"/>
          <w:lang w:val="sr-Cyrl-RS"/>
        </w:rPr>
        <w:t>понуђачима</w:t>
      </w:r>
      <w:r w:rsidRPr="00273692">
        <w:rPr>
          <w:color w:val="auto"/>
          <w:lang w:val="sr-Cyrl-RS"/>
        </w:rPr>
        <w:t xml:space="preserve"> који нису добили уговор о закупу пословног простора биће извршен у року од 5 дана, од дана завршетка </w:t>
      </w:r>
      <w:r w:rsidR="00273692" w:rsidRPr="00273692">
        <w:rPr>
          <w:color w:val="auto"/>
          <w:lang w:val="sr-Cyrl-RS"/>
        </w:rPr>
        <w:t>поступка прикупљања писмених понуда, на број текућег рачуна који су понуђачи доставили у понуди.</w:t>
      </w:r>
    </w:p>
    <w:p w14:paraId="6F32CE10" w14:textId="77777777" w:rsidR="002257D0" w:rsidRPr="00273692" w:rsidRDefault="002257D0" w:rsidP="002257D0">
      <w:pPr>
        <w:pStyle w:val="BodyText"/>
        <w:spacing w:line="240" w:lineRule="auto"/>
        <w:rPr>
          <w:color w:val="auto"/>
          <w:lang w:val="sr-Cyrl-RS"/>
        </w:rPr>
      </w:pPr>
    </w:p>
    <w:p w14:paraId="0B18393F" w14:textId="53D39A4B" w:rsidR="00551FA2" w:rsidRPr="00273692" w:rsidRDefault="00551FA2" w:rsidP="002257D0">
      <w:pPr>
        <w:pStyle w:val="BodyText"/>
        <w:spacing w:line="240" w:lineRule="auto"/>
        <w:rPr>
          <w:color w:val="auto"/>
          <w:lang w:val="sr-Latn-RS"/>
        </w:rPr>
      </w:pPr>
      <w:r w:rsidRPr="00273692">
        <w:rPr>
          <w:color w:val="auto"/>
          <w:lang w:val="sr-Cyrl-RS"/>
        </w:rPr>
        <w:t xml:space="preserve">За све ближе информације и могућност разгледања </w:t>
      </w:r>
      <w:r w:rsidR="00273692" w:rsidRPr="00273692">
        <w:rPr>
          <w:color w:val="auto"/>
          <w:lang w:val="sr-Cyrl-RS"/>
        </w:rPr>
        <w:t xml:space="preserve">предметног </w:t>
      </w:r>
      <w:r w:rsidRPr="00273692">
        <w:rPr>
          <w:color w:val="auto"/>
          <w:lang w:val="sr-Cyrl-RS"/>
        </w:rPr>
        <w:t xml:space="preserve">пословног простора обратити се Народном позоришту „Стерија“ Вршац, Светосавски трг 6, тел.бр.: 060/821-3016 сваког радног дана у времену од 09-14 часова до </w:t>
      </w:r>
      <w:r w:rsidR="00EF3EEC">
        <w:rPr>
          <w:color w:val="auto"/>
          <w:lang w:val="sr-Latn-RS"/>
        </w:rPr>
        <w:t>22</w:t>
      </w:r>
      <w:r w:rsidR="00713BEC" w:rsidRPr="008F7F25">
        <w:rPr>
          <w:color w:val="auto"/>
          <w:lang w:val="sr-Cyrl-RS"/>
        </w:rPr>
        <w:t>.06</w:t>
      </w:r>
      <w:r w:rsidRPr="008F7F25">
        <w:rPr>
          <w:color w:val="auto"/>
          <w:lang w:val="sr-Cyrl-RS"/>
        </w:rPr>
        <w:t>.2018. године</w:t>
      </w:r>
      <w:r w:rsidRPr="00273692">
        <w:rPr>
          <w:color w:val="auto"/>
          <w:lang w:val="sr-Cyrl-RS"/>
        </w:rPr>
        <w:t>.</w:t>
      </w:r>
    </w:p>
    <w:p w14:paraId="3B58DC0F" w14:textId="77777777" w:rsidR="00551FA2" w:rsidRPr="00273692" w:rsidRDefault="00551FA2" w:rsidP="00551FA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5AFF11CD" w14:textId="77777777" w:rsidR="00DE4BCC" w:rsidRPr="00273692" w:rsidRDefault="00273692" w:rsidP="00273692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>Марина Лазаревић</w:t>
      </w:r>
    </w:p>
    <w:p w14:paraId="065AC3F6" w14:textId="77777777" w:rsidR="00273692" w:rsidRPr="00273692" w:rsidRDefault="00273692" w:rsidP="00273692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>в.д. директора</w:t>
      </w:r>
    </w:p>
    <w:p w14:paraId="631C69B7" w14:textId="77777777" w:rsidR="00273692" w:rsidRPr="00273692" w:rsidRDefault="00273692" w:rsidP="00273692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273692">
        <w:rPr>
          <w:rFonts w:ascii="Times New Roman" w:hAnsi="Times New Roman" w:cs="Times New Roman"/>
          <w:lang w:val="sr-Cyrl-RS"/>
        </w:rPr>
        <w:t>__________________</w:t>
      </w:r>
    </w:p>
    <w:sectPr w:rsidR="00273692" w:rsidRPr="00273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C28"/>
    <w:multiLevelType w:val="hybridMultilevel"/>
    <w:tmpl w:val="781EA538"/>
    <w:lvl w:ilvl="0" w:tplc="90E2CC7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D93F33"/>
    <w:multiLevelType w:val="multilevel"/>
    <w:tmpl w:val="83C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4D"/>
    <w:rsid w:val="000E2CA2"/>
    <w:rsid w:val="0020534D"/>
    <w:rsid w:val="002257D0"/>
    <w:rsid w:val="00273692"/>
    <w:rsid w:val="004B2E93"/>
    <w:rsid w:val="0053562A"/>
    <w:rsid w:val="00551FA2"/>
    <w:rsid w:val="005E00DC"/>
    <w:rsid w:val="00620C90"/>
    <w:rsid w:val="00656C2E"/>
    <w:rsid w:val="006823C9"/>
    <w:rsid w:val="006B52DF"/>
    <w:rsid w:val="00713BEC"/>
    <w:rsid w:val="00832731"/>
    <w:rsid w:val="008F7F25"/>
    <w:rsid w:val="00A51E69"/>
    <w:rsid w:val="00A74B81"/>
    <w:rsid w:val="00AE1F5D"/>
    <w:rsid w:val="00C6270A"/>
    <w:rsid w:val="00D6310F"/>
    <w:rsid w:val="00D9525C"/>
    <w:rsid w:val="00EF3EEC"/>
    <w:rsid w:val="00F25984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E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34D"/>
    <w:pPr>
      <w:keepNext/>
      <w:shd w:val="clear" w:color="auto" w:fill="FFFFFF"/>
      <w:spacing w:after="0" w:line="330" w:lineRule="atLeast"/>
      <w:jc w:val="center"/>
      <w:outlineLvl w:val="0"/>
    </w:pPr>
    <w:rPr>
      <w:rFonts w:ascii="Times New Roman" w:hAnsi="Times New Roman" w:cs="Times New Roman"/>
      <w:b/>
      <w:color w:val="00000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las">
    <w:name w:val="oglas"/>
    <w:basedOn w:val="Normal"/>
    <w:rsid w:val="0020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3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534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0534D"/>
    <w:pPr>
      <w:shd w:val="clear" w:color="auto" w:fill="FFFFFF"/>
      <w:spacing w:after="0" w:line="330" w:lineRule="atLeast"/>
      <w:jc w:val="both"/>
    </w:pPr>
    <w:rPr>
      <w:rFonts w:ascii="Times New Roman" w:eastAsia="Times New Roman" w:hAnsi="Times New Roman" w:cs="Times New Roman"/>
      <w:color w:val="282828"/>
    </w:rPr>
  </w:style>
  <w:style w:type="character" w:customStyle="1" w:styleId="BodyTextChar">
    <w:name w:val="Body Text Char"/>
    <w:basedOn w:val="DefaultParagraphFont"/>
    <w:link w:val="BodyText"/>
    <w:uiPriority w:val="99"/>
    <w:rsid w:val="0020534D"/>
    <w:rPr>
      <w:rFonts w:ascii="Times New Roman" w:eastAsia="Times New Roman" w:hAnsi="Times New Roman" w:cs="Times New Roman"/>
      <w:color w:val="28282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20534D"/>
    <w:rPr>
      <w:rFonts w:ascii="Times New Roman" w:hAnsi="Times New Roman" w:cs="Times New Roman"/>
      <w:b/>
      <w:color w:val="000000"/>
      <w:shd w:val="clear" w:color="auto" w:fill="FFFFFF"/>
      <w:lang w:val="sr-Cyrl-RS"/>
    </w:rPr>
  </w:style>
  <w:style w:type="paragraph" w:styleId="ListParagraph">
    <w:name w:val="List Paragraph"/>
    <w:basedOn w:val="Normal"/>
    <w:uiPriority w:val="34"/>
    <w:qFormat/>
    <w:rsid w:val="005E00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2257D0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2257D0"/>
    <w:rPr>
      <w:rFonts w:ascii="Arial" w:hAnsi="Arial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34D"/>
    <w:pPr>
      <w:keepNext/>
      <w:shd w:val="clear" w:color="auto" w:fill="FFFFFF"/>
      <w:spacing w:after="0" w:line="330" w:lineRule="atLeast"/>
      <w:jc w:val="center"/>
      <w:outlineLvl w:val="0"/>
    </w:pPr>
    <w:rPr>
      <w:rFonts w:ascii="Times New Roman" w:hAnsi="Times New Roman" w:cs="Times New Roman"/>
      <w:b/>
      <w:color w:val="00000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las">
    <w:name w:val="oglas"/>
    <w:basedOn w:val="Normal"/>
    <w:rsid w:val="0020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3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534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0534D"/>
    <w:pPr>
      <w:shd w:val="clear" w:color="auto" w:fill="FFFFFF"/>
      <w:spacing w:after="0" w:line="330" w:lineRule="atLeast"/>
      <w:jc w:val="both"/>
    </w:pPr>
    <w:rPr>
      <w:rFonts w:ascii="Times New Roman" w:eastAsia="Times New Roman" w:hAnsi="Times New Roman" w:cs="Times New Roman"/>
      <w:color w:val="282828"/>
    </w:rPr>
  </w:style>
  <w:style w:type="character" w:customStyle="1" w:styleId="BodyTextChar">
    <w:name w:val="Body Text Char"/>
    <w:basedOn w:val="DefaultParagraphFont"/>
    <w:link w:val="BodyText"/>
    <w:uiPriority w:val="99"/>
    <w:rsid w:val="0020534D"/>
    <w:rPr>
      <w:rFonts w:ascii="Times New Roman" w:eastAsia="Times New Roman" w:hAnsi="Times New Roman" w:cs="Times New Roman"/>
      <w:color w:val="28282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20534D"/>
    <w:rPr>
      <w:rFonts w:ascii="Times New Roman" w:hAnsi="Times New Roman" w:cs="Times New Roman"/>
      <w:b/>
      <w:color w:val="000000"/>
      <w:shd w:val="clear" w:color="auto" w:fill="FFFFFF"/>
      <w:lang w:val="sr-Cyrl-RS"/>
    </w:rPr>
  </w:style>
  <w:style w:type="paragraph" w:styleId="ListParagraph">
    <w:name w:val="List Paragraph"/>
    <w:basedOn w:val="Normal"/>
    <w:uiPriority w:val="34"/>
    <w:qFormat/>
    <w:rsid w:val="005E00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2257D0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2257D0"/>
    <w:rPr>
      <w:rFonts w:ascii="Arial" w:hAnsi="Arial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Damir Stricevic</cp:lastModifiedBy>
  <cp:revision>11</cp:revision>
  <cp:lastPrinted>2018-06-11T07:30:00Z</cp:lastPrinted>
  <dcterms:created xsi:type="dcterms:W3CDTF">2018-05-31T15:22:00Z</dcterms:created>
  <dcterms:modified xsi:type="dcterms:W3CDTF">2018-06-15T08:02:00Z</dcterms:modified>
</cp:coreProperties>
</file>